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BE" w:rsidRDefault="006D1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03EBE" w:rsidRDefault="006D17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03EBE">
        <w:tc>
          <w:tcPr>
            <w:tcW w:w="3261" w:type="dxa"/>
            <w:vMerge w:val="restart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03EBE">
        <w:tc>
          <w:tcPr>
            <w:tcW w:w="3261" w:type="dxa"/>
            <w:vMerge/>
            <w:shd w:val="clear" w:color="auto" w:fill="E7E6E6" w:themeFill="background2"/>
          </w:tcPr>
          <w:p w:rsidR="00A03EBE" w:rsidRDefault="00A03EB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A03EBE" w:rsidRDefault="00A03EBE">
            <w:pPr>
              <w:rPr>
                <w:color w:val="FF0000"/>
                <w:sz w:val="24"/>
                <w:szCs w:val="24"/>
              </w:rPr>
            </w:pPr>
          </w:p>
        </w:tc>
      </w:tr>
      <w:tr w:rsidR="00A03EBE">
        <w:tc>
          <w:tcPr>
            <w:tcW w:w="3261" w:type="dxa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умений и навыков научно-исследовательской деятельности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03EBE" w:rsidRDefault="006D17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использовать основы экономических знаний в различных </w:t>
            </w:r>
            <w:r>
              <w:rPr>
                <w:sz w:val="24"/>
                <w:szCs w:val="24"/>
                <w:shd w:val="clear" w:color="auto" w:fill="FFFFFF"/>
              </w:rPr>
              <w:t>сферах деятельности ОК-3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</w:t>
            </w:r>
            <w:r>
              <w:rPr>
                <w:sz w:val="24"/>
                <w:szCs w:val="24"/>
                <w:shd w:val="clear" w:color="auto" w:fill="FFFFFF"/>
              </w:rPr>
              <w:t>действия ОК-5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</w:t>
            </w:r>
            <w:r>
              <w:rPr>
                <w:sz w:val="24"/>
                <w:szCs w:val="24"/>
                <w:shd w:val="clear" w:color="auto" w:fill="FFFFFF"/>
              </w:rPr>
              <w:t>м основных требований информационной безопасности ОПК-6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</w:t>
            </w:r>
            <w:r>
              <w:rPr>
                <w:sz w:val="24"/>
                <w:szCs w:val="24"/>
                <w:shd w:val="clear" w:color="auto" w:fill="FFFFFF"/>
              </w:rPr>
              <w:t>его реализации с использованием современных инновационных технологий ПК-13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  <w:vAlign w:val="center"/>
          </w:tcPr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владение навыками сбора, </w:t>
            </w:r>
            <w:r>
              <w:rPr>
                <w:sz w:val="24"/>
                <w:szCs w:val="24"/>
                <w:shd w:val="clear" w:color="auto" w:fill="FFFFFF"/>
              </w:rPr>
              <w:t>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</w:tcPr>
          <w:p w:rsidR="00A03EBE" w:rsidRDefault="006D17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3EBE">
        <w:tc>
          <w:tcPr>
            <w:tcW w:w="10490" w:type="dxa"/>
            <w:gridSpan w:val="3"/>
            <w:shd w:val="clear" w:color="auto" w:fill="FFFFFF" w:themeFill="background1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03EBE">
        <w:tc>
          <w:tcPr>
            <w:tcW w:w="10490" w:type="dxa"/>
            <w:gridSpan w:val="3"/>
            <w:shd w:val="clear" w:color="auto" w:fill="FFFFFF" w:themeFill="background1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3EBE">
        <w:tc>
          <w:tcPr>
            <w:tcW w:w="10490" w:type="dxa"/>
            <w:gridSpan w:val="3"/>
            <w:shd w:val="clear" w:color="auto" w:fill="FFFFFF" w:themeFill="background1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 xml:space="preserve">альное задание </w:t>
            </w:r>
          </w:p>
        </w:tc>
      </w:tr>
      <w:tr w:rsidR="00A03EBE">
        <w:tc>
          <w:tcPr>
            <w:tcW w:w="10490" w:type="dxa"/>
            <w:gridSpan w:val="3"/>
            <w:shd w:val="clear" w:color="auto" w:fill="FFFFFF" w:themeFill="background1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3EBE">
        <w:tc>
          <w:tcPr>
            <w:tcW w:w="10490" w:type="dxa"/>
            <w:gridSpan w:val="3"/>
            <w:shd w:val="clear" w:color="auto" w:fill="FFFFFF" w:themeFill="background1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</w:tcPr>
          <w:p w:rsidR="00A03EBE" w:rsidRDefault="006D17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</w:tcPr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A03EBE" w:rsidRDefault="006D17B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38" w:firstLine="0"/>
              <w:jc w:val="both"/>
            </w:pPr>
            <w:r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6">
              <w:r>
                <w:rPr>
                  <w:rStyle w:val="-"/>
                  <w:i/>
                </w:rPr>
                <w:t>http://znanium.com/go.php?id=545950</w:t>
              </w:r>
            </w:hyperlink>
            <w:r>
              <w:t xml:space="preserve"> </w:t>
            </w:r>
          </w:p>
          <w:p w:rsidR="00A03EBE" w:rsidRDefault="006D17B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38" w:firstLine="0"/>
              <w:jc w:val="both"/>
            </w:pPr>
            <w:proofErr w:type="spellStart"/>
            <w:r>
              <w:t>Угурчиев</w:t>
            </w:r>
            <w:proofErr w:type="spellEnd"/>
            <w:r>
              <w:t xml:space="preserve">, О. Б. Основы государственного и муниципального управления [Электронный ресурс]: учеб. пособие / О. Б. </w:t>
            </w:r>
            <w:proofErr w:type="spellStart"/>
            <w:r>
              <w:t>Угурчиев</w:t>
            </w:r>
            <w:proofErr w:type="spellEnd"/>
            <w:r>
              <w:t xml:space="preserve">, Р. О. </w:t>
            </w:r>
            <w:proofErr w:type="spellStart"/>
            <w:r>
              <w:t>Угурчиева</w:t>
            </w:r>
            <w:proofErr w:type="spellEnd"/>
            <w:r>
              <w:t>. - Москва: РИОР: ИНФРА-М, 20</w:t>
            </w:r>
            <w:r>
              <w:t xml:space="preserve">16. - 378 с. </w:t>
            </w:r>
            <w:hyperlink r:id="rId7">
              <w:r>
                <w:rPr>
                  <w:rStyle w:val="-"/>
                  <w:i/>
                </w:rPr>
                <w:t>http://znanium.com/go.php?id=521039</w:t>
              </w:r>
            </w:hyperlink>
            <w:r>
              <w:t xml:space="preserve">  </w:t>
            </w:r>
          </w:p>
          <w:p w:rsidR="00A03EBE" w:rsidRDefault="006D1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03EBE" w:rsidRDefault="006D17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Мировое комплексное регионоведение: введение в специальность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[А. В. Акимов [и др.] ; под р</w:t>
            </w:r>
            <w:r>
              <w:t xml:space="preserve">ед. А. Д. Воскресенского ; </w:t>
            </w:r>
            <w:proofErr w:type="spellStart"/>
            <w:r>
              <w:t>Моск</w:t>
            </w:r>
            <w:proofErr w:type="spellEnd"/>
            <w:r>
              <w:t xml:space="preserve">. гос. ин-т </w:t>
            </w:r>
            <w:proofErr w:type="spellStart"/>
            <w:r>
              <w:t>междунар</w:t>
            </w:r>
            <w:proofErr w:type="spellEnd"/>
            <w:r>
              <w:t xml:space="preserve">. отношений (ун-т) МИД РФ. - </w:t>
            </w:r>
            <w:proofErr w:type="gramStart"/>
            <w:r>
              <w:t>Москва :</w:t>
            </w:r>
            <w:proofErr w:type="gramEnd"/>
            <w:r>
              <w:t xml:space="preserve"> Магистр: ИНФРА-М, 2019. - 448 с. </w:t>
            </w:r>
            <w:hyperlink r:id="rId8">
              <w:r>
                <w:rPr>
                  <w:rStyle w:val="-"/>
                  <w:i/>
                </w:rPr>
                <w:t>http://znanium.com/go.php?id=1005678</w:t>
              </w:r>
            </w:hyperlink>
            <w:r>
              <w:t xml:space="preserve"> </w:t>
            </w:r>
          </w:p>
          <w:p w:rsidR="00A03EBE" w:rsidRDefault="006D17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lastRenderedPageBreak/>
              <w:t>Махмудова, М. М. Социально-экономические трансформации региона в современных условиях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М. М. Махмудова, В. В. Ефремова, А. М. Королева ; </w:t>
            </w:r>
            <w:proofErr w:type="spellStart"/>
            <w:r>
              <w:t>Тюмен</w:t>
            </w:r>
            <w:proofErr w:type="spellEnd"/>
            <w:r>
              <w:t xml:space="preserve">. </w:t>
            </w:r>
            <w:proofErr w:type="spellStart"/>
            <w:r>
              <w:t>индустр</w:t>
            </w:r>
            <w:proofErr w:type="spellEnd"/>
            <w:r>
              <w:t xml:space="preserve">. ун-т. - Москва : ИНФРА-М, 2019. - 281 с. </w:t>
            </w:r>
            <w:hyperlink r:id="rId9">
              <w:r>
                <w:rPr>
                  <w:rStyle w:val="-"/>
                  <w:i/>
                </w:rPr>
                <w:t>http://znanium.com/go.php?id=948985</w:t>
              </w:r>
            </w:hyperlink>
            <w:r>
              <w:t xml:space="preserve"> </w:t>
            </w:r>
          </w:p>
          <w:p w:rsidR="00A03EBE" w:rsidRDefault="006D17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Регионы Уральского федерального округа: итоги экономического и социального развития в 2013-2017 годах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статистический сборник : (04020) / </w:t>
            </w:r>
            <w:proofErr w:type="spellStart"/>
            <w:r>
              <w:t>Федер</w:t>
            </w:r>
            <w:proofErr w:type="spellEnd"/>
            <w:r>
              <w:t xml:space="preserve">. служба гос. статистики, </w:t>
            </w:r>
            <w:r>
              <w:t xml:space="preserve">Упр. </w:t>
            </w:r>
            <w:proofErr w:type="spellStart"/>
            <w:r>
              <w:t>Федер</w:t>
            </w:r>
            <w:proofErr w:type="spellEnd"/>
            <w:r>
              <w:t xml:space="preserve">. службы гос. статистики по </w:t>
            </w:r>
            <w:proofErr w:type="spellStart"/>
            <w:r>
              <w:t>Свердл</w:t>
            </w:r>
            <w:proofErr w:type="spellEnd"/>
            <w:r>
              <w:t xml:space="preserve">. обл. и Курган. обл. ; [общ. ред. А. С. </w:t>
            </w:r>
            <w:proofErr w:type="spellStart"/>
            <w:r>
              <w:t>Перунова</w:t>
            </w:r>
            <w:proofErr w:type="spellEnd"/>
            <w:r>
              <w:t xml:space="preserve"> ; отв. за </w:t>
            </w:r>
            <w:proofErr w:type="spellStart"/>
            <w:r>
              <w:t>вып</w:t>
            </w:r>
            <w:proofErr w:type="spellEnd"/>
            <w:r>
              <w:t xml:space="preserve">. Н. А. Чиркина]. - </w:t>
            </w:r>
            <w:proofErr w:type="gramStart"/>
            <w:r>
              <w:t>Екатеринбург :</w:t>
            </w:r>
            <w:proofErr w:type="gramEnd"/>
            <w:r>
              <w:t xml:space="preserve"> [б. и.], 2018. - 1 с. </w:t>
            </w:r>
            <w:hyperlink r:id="rId10">
              <w:r>
                <w:rPr>
                  <w:rStyle w:val="-"/>
                  <w:i/>
                </w:rPr>
                <w:t>http://lib.usue.ru/res</w:t>
              </w:r>
              <w:r>
                <w:rPr>
                  <w:rStyle w:val="-"/>
                  <w:i/>
                </w:rPr>
                <w:t>ource/limit/stat/18/e450.pdf</w:t>
              </w:r>
            </w:hyperlink>
            <w:r>
              <w:t xml:space="preserve"> </w:t>
            </w:r>
          </w:p>
          <w:p w:rsidR="00A03EBE" w:rsidRDefault="006D17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Брагина, З. В. Развитие регионов: диагностика региональных различий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З. В. Брагина, И. К. Киселев. - </w:t>
            </w:r>
            <w:proofErr w:type="gramStart"/>
            <w:r>
              <w:t>Москва :</w:t>
            </w:r>
            <w:proofErr w:type="gramEnd"/>
            <w:r>
              <w:t xml:space="preserve"> ИНФРА-М, 2018. - 152 с. </w:t>
            </w:r>
            <w:hyperlink r:id="rId11">
              <w:r>
                <w:rPr>
                  <w:rStyle w:val="-"/>
                  <w:i/>
                </w:rPr>
                <w:t>ht</w:t>
              </w:r>
              <w:r>
                <w:rPr>
                  <w:rStyle w:val="-"/>
                  <w:i/>
                </w:rPr>
                <w:t>tp://znanium.com/go.php?id=924759</w:t>
              </w:r>
            </w:hyperlink>
            <w:r>
              <w:t xml:space="preserve"> </w:t>
            </w:r>
          </w:p>
          <w:p w:rsidR="00A03EBE" w:rsidRDefault="006D1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http://e.lanbo</w:t>
              </w:r>
              <w:r>
                <w:rPr>
                  <w:rStyle w:val="-"/>
                  <w:sz w:val="24"/>
                  <w:szCs w:val="24"/>
                </w:rPr>
                <w:t>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https://ww</w:t>
              </w:r>
              <w:r>
                <w:rPr>
                  <w:rStyle w:val="-"/>
                  <w:sz w:val="24"/>
                  <w:szCs w:val="24"/>
                </w:rPr>
                <w:t>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>
                <w:rPr>
                  <w:rStyle w:val="-"/>
                  <w:sz w:val="24"/>
                  <w:szCs w:val="24"/>
                </w:rPr>
                <w:t>https://uisr</w:t>
              </w:r>
              <w:r>
                <w:rPr>
                  <w:rStyle w:val="-"/>
                  <w:sz w:val="24"/>
                  <w:szCs w:val="24"/>
                </w:rPr>
                <w:t>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03EBE" w:rsidRDefault="006D17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</w:tcPr>
          <w:p w:rsidR="00A03EBE" w:rsidRDefault="006D17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A03EBE">
        <w:tc>
          <w:tcPr>
            <w:tcW w:w="10490" w:type="dxa"/>
            <w:gridSpan w:val="3"/>
            <w:shd w:val="clear" w:color="auto" w:fill="E7E6E6" w:themeFill="background2"/>
          </w:tcPr>
          <w:p w:rsidR="00A03EBE" w:rsidRDefault="006D1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</w:t>
            </w:r>
            <w:r>
              <w:rPr>
                <w:b/>
                <w:i/>
                <w:sz w:val="24"/>
                <w:szCs w:val="24"/>
              </w:rPr>
              <w:t xml:space="preserve"> базы необходимой для проведения практики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</w:tcPr>
          <w:p w:rsidR="00A03EBE" w:rsidRDefault="006D17B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03EBE" w:rsidRDefault="006D17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</w:t>
            </w:r>
            <w:r>
              <w:rPr>
                <w:color w:val="000000"/>
                <w:sz w:val="24"/>
                <w:szCs w:val="24"/>
              </w:rPr>
              <w:t xml:space="preserve">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3EBE" w:rsidRDefault="006D17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</w:t>
            </w:r>
            <w:r>
              <w:rPr>
                <w:sz w:val="24"/>
                <w:szCs w:val="24"/>
              </w:rPr>
              <w:t>бот для нужд УРГЭУ № 35-У/2018 от «13» июня 2018 г.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</w:tcPr>
          <w:p w:rsidR="00A03EBE" w:rsidRDefault="006D1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03EBE" w:rsidRDefault="006D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www.un.org </w:t>
            </w:r>
            <w:r>
              <w:rPr>
                <w:bCs/>
                <w:sz w:val="24"/>
                <w:szCs w:val="24"/>
              </w:rPr>
              <w:t>Официальный сайт ООН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</w:t>
            </w:r>
            <w:r>
              <w:rPr>
                <w:bCs/>
                <w:sz w:val="24"/>
                <w:szCs w:val="24"/>
              </w:rPr>
              <w:t>ких связей Свердловской области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03EBE" w:rsidRDefault="006D17BE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03EBE">
        <w:tc>
          <w:tcPr>
            <w:tcW w:w="10490" w:type="dxa"/>
            <w:gridSpan w:val="3"/>
            <w:shd w:val="clear" w:color="auto" w:fill="auto"/>
          </w:tcPr>
          <w:p w:rsidR="00A03EBE" w:rsidRDefault="006D1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03EBE" w:rsidRDefault="006D17BE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 xml:space="preserve">ментированной информацией практиканту необходимо наличие помещения, оснащенного </w:t>
            </w:r>
            <w:r>
              <w:rPr>
                <w:rFonts w:eastAsia="Arial Unicode MS"/>
              </w:rPr>
              <w:lastRenderedPageBreak/>
              <w:t>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</w:t>
            </w:r>
            <w:r>
              <w:rPr>
                <w:rFonts w:eastAsia="Arial Unicode MS"/>
              </w:rPr>
              <w:t xml:space="preserve">льства, иным информационным ресурсам. </w:t>
            </w:r>
          </w:p>
          <w:p w:rsidR="00A03EBE" w:rsidRDefault="006D17BE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03EBE" w:rsidRDefault="006D1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03EBE" w:rsidRDefault="00A03EBE">
            <w:pPr>
              <w:pStyle w:val="afff5"/>
              <w:spacing w:line="240" w:lineRule="auto"/>
              <w:ind w:left="0" w:firstLine="0"/>
            </w:pPr>
          </w:p>
        </w:tc>
      </w:tr>
    </w:tbl>
    <w:p w:rsidR="00A03EBE" w:rsidRDefault="00A03EBE">
      <w:pPr>
        <w:ind w:left="-284"/>
        <w:rPr>
          <w:sz w:val="20"/>
        </w:rPr>
      </w:pPr>
    </w:p>
    <w:p w:rsidR="00A03EBE" w:rsidRDefault="006D17B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Строгонова Е.В.               </w:t>
      </w:r>
      <w:r>
        <w:rPr>
          <w:sz w:val="24"/>
          <w:szCs w:val="24"/>
          <w:u w:val="single"/>
        </w:rPr>
        <w:t xml:space="preserve"> </w:t>
      </w:r>
    </w:p>
    <w:p w:rsidR="00A03EBE" w:rsidRDefault="00A03EBE">
      <w:pPr>
        <w:jc w:val="right"/>
        <w:rPr>
          <w:sz w:val="24"/>
          <w:szCs w:val="24"/>
        </w:rPr>
      </w:pPr>
    </w:p>
    <w:p w:rsidR="00A03EBE" w:rsidRDefault="006D17BE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              </w:t>
      </w:r>
    </w:p>
    <w:p w:rsidR="00A03EBE" w:rsidRDefault="00A03EBE">
      <w:pPr>
        <w:ind w:left="-284"/>
      </w:pPr>
      <w:bookmarkStart w:id="0" w:name="_GoBack"/>
      <w:bookmarkEnd w:id="0"/>
    </w:p>
    <w:sectPr w:rsidR="00A03E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4B3"/>
    <w:multiLevelType w:val="multilevel"/>
    <w:tmpl w:val="EF52A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F547C5"/>
    <w:multiLevelType w:val="multilevel"/>
    <w:tmpl w:val="3FD415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223B"/>
    <w:multiLevelType w:val="multilevel"/>
    <w:tmpl w:val="AF109C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E"/>
    <w:rsid w:val="006D17BE"/>
    <w:rsid w:val="00A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E47"/>
  <w15:docId w15:val="{F9809522-3305-4D25-BFDE-2687F38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rFonts w:cs="Times New Roman"/>
      <w:bCs/>
      <w:sz w:val="24"/>
      <w:szCs w:val="24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i/>
    </w:rPr>
  </w:style>
  <w:style w:type="character" w:customStyle="1" w:styleId="ListLabel84">
    <w:name w:val="ListLabel 84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678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znanium.com/go.php?id=521039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5950" TargetMode="External"/><Relationship Id="rId11" Type="http://schemas.openxmlformats.org/officeDocument/2006/relationships/hyperlink" Target="http://znanium.com/go.php?id=92475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lib.usue.ru/resource/limit/stat/18/e450.pdf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8985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4483-8771-4A2D-959D-0D32A9D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12</cp:revision>
  <cp:lastPrinted>2019-05-28T05:44:00Z</cp:lastPrinted>
  <dcterms:created xsi:type="dcterms:W3CDTF">2019-05-30T08:35:00Z</dcterms:created>
  <dcterms:modified xsi:type="dcterms:W3CDTF">2020-03-31T12:11:00Z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